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816A8" w14:textId="77777777" w:rsidR="00BE1B1C" w:rsidRDefault="00BE1B1C" w:rsidP="00BE1B1C">
      <w:pPr>
        <w:rPr>
          <w:rFonts w:ascii="Arial" w:hAnsi="Arial" w:cs="Arial"/>
          <w:b/>
        </w:rPr>
      </w:pPr>
    </w:p>
    <w:p w14:paraId="5EAA1368" w14:textId="3B7F84BD" w:rsidR="00BE1B1C" w:rsidRPr="00BE1B1C" w:rsidRDefault="005D7C3E" w:rsidP="00BE1B1C">
      <w:pPr>
        <w:rPr>
          <w:rFonts w:ascii="Arial" w:hAnsi="Arial" w:cs="Arial"/>
          <w:szCs w:val="28"/>
        </w:rPr>
      </w:pPr>
      <w:r>
        <w:rPr>
          <w:rFonts w:ascii="Arial" w:hAnsi="Arial" w:cs="Arial"/>
          <w:szCs w:val="28"/>
        </w:rPr>
        <w:t>August 8</w:t>
      </w:r>
      <w:r w:rsidR="00BE1B1C" w:rsidRPr="00BE1B1C">
        <w:rPr>
          <w:rFonts w:ascii="Arial" w:hAnsi="Arial" w:cs="Arial"/>
          <w:szCs w:val="28"/>
        </w:rPr>
        <w:t>, 2017</w:t>
      </w:r>
    </w:p>
    <w:p w14:paraId="3DB75798" w14:textId="77777777" w:rsidR="00BE1B1C" w:rsidRPr="00BE1B1C" w:rsidRDefault="00BE1B1C" w:rsidP="00BE1B1C">
      <w:pPr>
        <w:rPr>
          <w:rFonts w:ascii="Arial" w:hAnsi="Arial" w:cs="Arial"/>
          <w:sz w:val="28"/>
          <w:szCs w:val="28"/>
        </w:rPr>
      </w:pPr>
    </w:p>
    <w:p w14:paraId="3DA841C1" w14:textId="77777777" w:rsidR="00BE1B1C" w:rsidRPr="00BE1B1C" w:rsidRDefault="00BE1B1C" w:rsidP="00BE1B1C">
      <w:pPr>
        <w:rPr>
          <w:rFonts w:ascii="Arial" w:hAnsi="Arial" w:cs="Arial"/>
        </w:rPr>
      </w:pPr>
      <w:r w:rsidRPr="00BE1B1C">
        <w:rPr>
          <w:rFonts w:ascii="Arial" w:hAnsi="Arial" w:cs="Arial"/>
          <w:b/>
        </w:rPr>
        <w:t>Media Enquiries:</w:t>
      </w:r>
      <w:r w:rsidRPr="00BE1B1C">
        <w:rPr>
          <w:rFonts w:ascii="Arial" w:hAnsi="Arial" w:cs="Arial"/>
          <w:b/>
        </w:rPr>
        <w:br/>
      </w:r>
      <w:r w:rsidRPr="00BE1B1C">
        <w:rPr>
          <w:rFonts w:ascii="Arial" w:hAnsi="Arial" w:cs="Arial"/>
        </w:rPr>
        <w:t>Chris Jones</w:t>
      </w:r>
      <w:r w:rsidRPr="00BE1B1C">
        <w:rPr>
          <w:rFonts w:ascii="Arial" w:hAnsi="Arial" w:cs="Arial"/>
        </w:rPr>
        <w:br/>
        <w:t>+44 1273 699 900</w:t>
      </w:r>
    </w:p>
    <w:p w14:paraId="7AEF534A" w14:textId="77777777" w:rsidR="00BE1B1C" w:rsidRPr="00BE1B1C" w:rsidRDefault="00BE1B1C" w:rsidP="00BE1B1C">
      <w:pPr>
        <w:rPr>
          <w:rFonts w:ascii="Arial" w:hAnsi="Arial" w:cs="Arial"/>
        </w:rPr>
      </w:pPr>
    </w:p>
    <w:p w14:paraId="4A5B3757" w14:textId="69248920" w:rsidR="00BE1B1C" w:rsidRPr="00BE1B1C" w:rsidRDefault="00BE1B1C" w:rsidP="00BE1B1C">
      <w:pPr>
        <w:rPr>
          <w:rFonts w:ascii="Arial" w:hAnsi="Arial" w:cs="Arial"/>
        </w:rPr>
      </w:pPr>
      <w:proofErr w:type="spellStart"/>
      <w:r w:rsidRPr="00BE1B1C">
        <w:rPr>
          <w:rFonts w:ascii="Arial" w:hAnsi="Arial" w:cs="Arial"/>
          <w:b/>
        </w:rPr>
        <w:t>Approx</w:t>
      </w:r>
      <w:proofErr w:type="spellEnd"/>
      <w:r w:rsidRPr="00BE1B1C">
        <w:rPr>
          <w:rFonts w:ascii="Arial" w:hAnsi="Arial" w:cs="Arial"/>
          <w:b/>
        </w:rPr>
        <w:t xml:space="preserve"> Word Count:</w:t>
      </w:r>
      <w:r w:rsidRPr="00BE1B1C">
        <w:rPr>
          <w:rFonts w:ascii="Arial" w:hAnsi="Arial" w:cs="Arial"/>
        </w:rPr>
        <w:t xml:space="preserve"> </w:t>
      </w:r>
      <w:r w:rsidR="005D7C3E">
        <w:rPr>
          <w:rFonts w:ascii="Arial" w:hAnsi="Arial" w:cs="Arial"/>
        </w:rPr>
        <w:t>290</w:t>
      </w:r>
      <w:r w:rsidRPr="00BE1B1C">
        <w:rPr>
          <w:rFonts w:ascii="Arial" w:hAnsi="Arial" w:cs="Arial"/>
        </w:rPr>
        <w:t xml:space="preserve"> words</w:t>
      </w:r>
    </w:p>
    <w:p w14:paraId="2866EF61" w14:textId="77777777" w:rsidR="00BE1B1C" w:rsidRDefault="00BE1B1C" w:rsidP="00BE1B1C">
      <w:pPr>
        <w:rPr>
          <w:rFonts w:ascii="Arial" w:hAnsi="Arial" w:cs="Arial"/>
          <w:b/>
        </w:rPr>
      </w:pPr>
    </w:p>
    <w:p w14:paraId="78A695C2" w14:textId="3510173D" w:rsidR="005D7C3E" w:rsidRPr="005D7C3E" w:rsidRDefault="005D7C3E" w:rsidP="005D7C3E">
      <w:pPr>
        <w:rPr>
          <w:rFonts w:ascii="Arial" w:hAnsi="Arial" w:cs="Arial"/>
          <w:b/>
          <w:sz w:val="40"/>
        </w:rPr>
      </w:pPr>
      <w:bookmarkStart w:id="0" w:name="_GoBack"/>
      <w:proofErr w:type="spellStart"/>
      <w:r w:rsidRPr="005D7C3E">
        <w:rPr>
          <w:rFonts w:ascii="Arial" w:hAnsi="Arial" w:cs="Arial"/>
          <w:b/>
          <w:sz w:val="40"/>
        </w:rPr>
        <w:t>Bacta</w:t>
      </w:r>
      <w:proofErr w:type="spellEnd"/>
      <w:r w:rsidRPr="005D7C3E">
        <w:rPr>
          <w:rFonts w:ascii="Arial" w:hAnsi="Arial" w:cs="Arial"/>
          <w:b/>
          <w:sz w:val="40"/>
        </w:rPr>
        <w:t xml:space="preserve"> press home calls for progre</w:t>
      </w:r>
      <w:r>
        <w:rPr>
          <w:rFonts w:ascii="Arial" w:hAnsi="Arial" w:cs="Arial"/>
          <w:b/>
          <w:sz w:val="40"/>
        </w:rPr>
        <w:t>ssive review to enhance economy</w:t>
      </w:r>
    </w:p>
    <w:bookmarkEnd w:id="0"/>
    <w:p w14:paraId="29CC2FA2" w14:textId="77777777" w:rsidR="005D7C3E" w:rsidRPr="005D7C3E" w:rsidRDefault="005D7C3E" w:rsidP="005D7C3E">
      <w:pPr>
        <w:rPr>
          <w:rFonts w:ascii="Arial" w:hAnsi="Arial" w:cs="Arial"/>
        </w:rPr>
      </w:pPr>
    </w:p>
    <w:p w14:paraId="194C32F2" w14:textId="33FCD891" w:rsidR="005D7C3E" w:rsidRPr="005D7C3E" w:rsidRDefault="005D7C3E" w:rsidP="005D7C3E">
      <w:pPr>
        <w:rPr>
          <w:rFonts w:ascii="Arial" w:hAnsi="Arial" w:cs="Arial"/>
        </w:rPr>
      </w:pPr>
      <w:proofErr w:type="spellStart"/>
      <w:r w:rsidRPr="005D7C3E">
        <w:rPr>
          <w:rFonts w:ascii="Arial" w:hAnsi="Arial" w:cs="Arial"/>
        </w:rPr>
        <w:t>Bacta</w:t>
      </w:r>
      <w:proofErr w:type="spellEnd"/>
      <w:r w:rsidRPr="005D7C3E">
        <w:rPr>
          <w:rFonts w:ascii="Arial" w:hAnsi="Arial" w:cs="Arial"/>
        </w:rPr>
        <w:t xml:space="preserve"> chief executive John White has reassured members that contrary to recent speculation, the review of FOBT stakes has not been shelved and is encouraging chancellor Philip Hammond to take a holistic view of the broad and powerful economic benefits contained within the assoc</w:t>
      </w:r>
      <w:r>
        <w:rPr>
          <w:rFonts w:ascii="Arial" w:hAnsi="Arial" w:cs="Arial"/>
        </w:rPr>
        <w:t xml:space="preserve">iation’s triennial submission. </w:t>
      </w:r>
      <w:r w:rsidRPr="005D7C3E">
        <w:rPr>
          <w:rFonts w:ascii="Arial" w:hAnsi="Arial" w:cs="Arial"/>
        </w:rPr>
        <w:t xml:space="preserve">Commenting on last week's </w:t>
      </w:r>
      <w:proofErr w:type="gramStart"/>
      <w:r w:rsidRPr="005D7C3E">
        <w:rPr>
          <w:rFonts w:ascii="Arial" w:hAnsi="Arial" w:cs="Arial"/>
        </w:rPr>
        <w:t>story which</w:t>
      </w:r>
      <w:proofErr w:type="gramEnd"/>
      <w:r w:rsidRPr="005D7C3E">
        <w:rPr>
          <w:rFonts w:ascii="Arial" w:hAnsi="Arial" w:cs="Arial"/>
        </w:rPr>
        <w:t xml:space="preserve"> appeared in the Daily Mail, White said: “I think we should view this in context.  Parliament is in recess and we are in what is widely regarded as being the ‘silly season’ for news.  Furthermore, anyone who follows Tracey Crouch on Twitter will have seen that she </w:t>
      </w:r>
      <w:proofErr w:type="spellStart"/>
      <w:r w:rsidRPr="005D7C3E">
        <w:rPr>
          <w:rFonts w:ascii="Arial" w:hAnsi="Arial" w:cs="Arial"/>
        </w:rPr>
        <w:t>labelled</w:t>
      </w:r>
      <w:proofErr w:type="spellEnd"/>
      <w:r w:rsidRPr="005D7C3E">
        <w:rPr>
          <w:rFonts w:ascii="Arial" w:hAnsi="Arial" w:cs="Arial"/>
        </w:rPr>
        <w:t xml:space="preserve"> this simply as 'Fake News'.</w:t>
      </w:r>
    </w:p>
    <w:p w14:paraId="1B4B2045" w14:textId="77777777" w:rsidR="005D7C3E" w:rsidRPr="005D7C3E" w:rsidRDefault="005D7C3E" w:rsidP="005D7C3E">
      <w:pPr>
        <w:rPr>
          <w:rFonts w:ascii="Arial" w:hAnsi="Arial" w:cs="Arial"/>
        </w:rPr>
      </w:pPr>
    </w:p>
    <w:p w14:paraId="2C21ACF1" w14:textId="6E514488" w:rsidR="005D7C3E" w:rsidRPr="005D7C3E" w:rsidRDefault="005D7C3E" w:rsidP="005D7C3E">
      <w:pPr>
        <w:rPr>
          <w:rFonts w:ascii="Arial" w:hAnsi="Arial" w:cs="Arial"/>
        </w:rPr>
      </w:pPr>
      <w:r w:rsidRPr="005D7C3E">
        <w:rPr>
          <w:rFonts w:ascii="Arial" w:hAnsi="Arial" w:cs="Arial"/>
        </w:rPr>
        <w:t xml:space="preserve">“The story, which was repudiated in a follow up piece which appeared in The Times, does however, provide us with an opportunity to press home </w:t>
      </w:r>
      <w:proofErr w:type="spellStart"/>
      <w:r w:rsidRPr="005D7C3E">
        <w:rPr>
          <w:rFonts w:ascii="Arial" w:hAnsi="Arial" w:cs="Arial"/>
        </w:rPr>
        <w:t>bacta’s</w:t>
      </w:r>
      <w:proofErr w:type="spellEnd"/>
      <w:r w:rsidRPr="005D7C3E">
        <w:rPr>
          <w:rFonts w:ascii="Arial" w:hAnsi="Arial" w:cs="Arial"/>
        </w:rPr>
        <w:t xml:space="preserve"> economic and social case for a progressive approach to stakes and prizes that will enable our member companies to continue to make important contributions to regional eco</w:t>
      </w:r>
      <w:r>
        <w:rPr>
          <w:rFonts w:ascii="Arial" w:hAnsi="Arial" w:cs="Arial"/>
        </w:rPr>
        <w:t xml:space="preserve">nomies throughout the country; </w:t>
      </w:r>
      <w:r w:rsidRPr="005D7C3E">
        <w:rPr>
          <w:rFonts w:ascii="Arial" w:hAnsi="Arial" w:cs="Arial"/>
        </w:rPr>
        <w:t xml:space="preserve">not least those at the coast where many millions of UK citizens and international visitors will be holidaying this summer.  </w:t>
      </w:r>
    </w:p>
    <w:p w14:paraId="22F46408" w14:textId="77777777" w:rsidR="005D7C3E" w:rsidRPr="005D7C3E" w:rsidRDefault="005D7C3E" w:rsidP="005D7C3E">
      <w:pPr>
        <w:rPr>
          <w:rFonts w:ascii="Arial" w:hAnsi="Arial" w:cs="Arial"/>
        </w:rPr>
      </w:pPr>
    </w:p>
    <w:p w14:paraId="14AE4F84" w14:textId="77777777" w:rsidR="005D7C3E" w:rsidRPr="005D7C3E" w:rsidRDefault="005D7C3E" w:rsidP="005D7C3E">
      <w:pPr>
        <w:rPr>
          <w:rFonts w:ascii="Arial" w:hAnsi="Arial" w:cs="Arial"/>
        </w:rPr>
      </w:pPr>
      <w:r w:rsidRPr="005D7C3E">
        <w:rPr>
          <w:rFonts w:ascii="Arial" w:hAnsi="Arial" w:cs="Arial"/>
        </w:rPr>
        <w:t xml:space="preserve">"I have written to the Chancellor to underline the key economic and social arguments contained within our triennial submission and the findings of the </w:t>
      </w:r>
      <w:proofErr w:type="spellStart"/>
      <w:r w:rsidRPr="005D7C3E">
        <w:rPr>
          <w:rFonts w:ascii="Arial" w:hAnsi="Arial" w:cs="Arial"/>
        </w:rPr>
        <w:t>Landman</w:t>
      </w:r>
      <w:proofErr w:type="spellEnd"/>
      <w:r w:rsidRPr="005D7C3E">
        <w:rPr>
          <w:rFonts w:ascii="Arial" w:hAnsi="Arial" w:cs="Arial"/>
        </w:rPr>
        <w:t xml:space="preserve"> Report which showed that money spent in other parts of the leisure economy generate 3.5 times the number of jobs compared to when the same sum is spent within Licensed Betting Offices.</w:t>
      </w:r>
    </w:p>
    <w:p w14:paraId="7E2D2ECD" w14:textId="77777777" w:rsidR="005D7C3E" w:rsidRPr="005D7C3E" w:rsidRDefault="005D7C3E" w:rsidP="005D7C3E">
      <w:pPr>
        <w:rPr>
          <w:rFonts w:ascii="Arial" w:hAnsi="Arial" w:cs="Arial"/>
        </w:rPr>
      </w:pPr>
    </w:p>
    <w:p w14:paraId="393CE94E" w14:textId="61504A8E" w:rsidR="00240DFA" w:rsidRDefault="005D7C3E" w:rsidP="005D7C3E">
      <w:pPr>
        <w:rPr>
          <w:rFonts w:ascii="Arial" w:hAnsi="Arial" w:cs="Arial"/>
        </w:rPr>
      </w:pPr>
      <w:r w:rsidRPr="005D7C3E">
        <w:rPr>
          <w:rFonts w:ascii="Arial" w:hAnsi="Arial" w:cs="Arial"/>
        </w:rPr>
        <w:t xml:space="preserve">“We want to be proud of an industry that </w:t>
      </w:r>
      <w:r>
        <w:rPr>
          <w:rFonts w:ascii="Arial" w:hAnsi="Arial" w:cs="Arial"/>
        </w:rPr>
        <w:t xml:space="preserve">is </w:t>
      </w:r>
      <w:proofErr w:type="spellStart"/>
      <w:r>
        <w:rPr>
          <w:rFonts w:ascii="Arial" w:hAnsi="Arial" w:cs="Arial"/>
        </w:rPr>
        <w:t>recognised</w:t>
      </w:r>
      <w:proofErr w:type="spellEnd"/>
      <w:r>
        <w:rPr>
          <w:rFonts w:ascii="Arial" w:hAnsi="Arial" w:cs="Arial"/>
        </w:rPr>
        <w:t xml:space="preserve"> for what it is - </w:t>
      </w:r>
      <w:r w:rsidRPr="005D7C3E">
        <w:rPr>
          <w:rFonts w:ascii="Arial" w:hAnsi="Arial" w:cs="Arial"/>
        </w:rPr>
        <w:t>a progressive, respected and socially responsible entertainment choice. The well documented levels of social harm caused by FOBTs as they are currently configured, is damaging the reputation of gaming per se and bringing it into disrepute."</w:t>
      </w:r>
    </w:p>
    <w:p w14:paraId="340748C5" w14:textId="77777777" w:rsidR="005D7C3E" w:rsidRPr="00C26132" w:rsidRDefault="005D7C3E" w:rsidP="005D7C3E">
      <w:pPr>
        <w:rPr>
          <w:rFonts w:ascii="Arial" w:hAnsi="Arial" w:cs="Arial"/>
        </w:rPr>
      </w:pPr>
    </w:p>
    <w:p w14:paraId="335BA2C8" w14:textId="77777777" w:rsidR="003A3CD9" w:rsidRPr="002D4B50" w:rsidRDefault="003A3CD9" w:rsidP="003A3CD9">
      <w:pPr>
        <w:rPr>
          <w:rFonts w:ascii="Arial" w:hAnsi="Arial" w:cs="Arial"/>
          <w:b/>
        </w:rPr>
      </w:pPr>
      <w:r w:rsidRPr="002D4B50">
        <w:rPr>
          <w:rFonts w:ascii="Arial" w:hAnsi="Arial" w:cs="Arial"/>
          <w:b/>
        </w:rPr>
        <w:t>ENDS</w:t>
      </w:r>
    </w:p>
    <w:p w14:paraId="5D809378" w14:textId="77777777" w:rsidR="003A3CD9" w:rsidRPr="002D4B50" w:rsidRDefault="003A3CD9" w:rsidP="00BE1B1C">
      <w:pPr>
        <w:rPr>
          <w:rFonts w:ascii="Arial" w:hAnsi="Arial" w:cs="Arial"/>
        </w:rPr>
      </w:pPr>
    </w:p>
    <w:p w14:paraId="12846AC8" w14:textId="3DC106DC" w:rsidR="002D4B50" w:rsidRPr="00CA77C2" w:rsidRDefault="00CA77C2" w:rsidP="002D4B50">
      <w:pPr>
        <w:rPr>
          <w:rFonts w:ascii="Arial" w:hAnsi="Arial" w:cs="Arial"/>
          <w:b/>
          <w:sz w:val="22"/>
        </w:rPr>
      </w:pPr>
      <w:r w:rsidRPr="00CA77C2">
        <w:rPr>
          <w:rFonts w:ascii="Arial" w:hAnsi="Arial" w:cs="Arial"/>
          <w:b/>
          <w:sz w:val="22"/>
        </w:rPr>
        <w:t>Image:</w:t>
      </w:r>
    </w:p>
    <w:p w14:paraId="6D809D10" w14:textId="3FAEACBE" w:rsidR="00C26132" w:rsidRPr="00240DFA" w:rsidRDefault="005D7C3E" w:rsidP="00240DFA">
      <w:pPr>
        <w:rPr>
          <w:rFonts w:ascii="Arial" w:hAnsi="Arial" w:cs="Arial"/>
          <w:i/>
          <w:szCs w:val="28"/>
        </w:rPr>
      </w:pPr>
      <w:r>
        <w:rPr>
          <w:rFonts w:ascii="Arial" w:hAnsi="Arial" w:cs="Arial"/>
          <w:i/>
          <w:szCs w:val="28"/>
        </w:rPr>
        <w:t xml:space="preserve">John White, </w:t>
      </w:r>
      <w:proofErr w:type="spellStart"/>
      <w:r>
        <w:rPr>
          <w:rFonts w:ascii="Arial" w:hAnsi="Arial" w:cs="Arial"/>
          <w:i/>
          <w:szCs w:val="28"/>
        </w:rPr>
        <w:t>bacta</w:t>
      </w:r>
      <w:proofErr w:type="spellEnd"/>
      <w:r>
        <w:rPr>
          <w:rFonts w:ascii="Arial" w:hAnsi="Arial" w:cs="Arial"/>
          <w:i/>
          <w:szCs w:val="28"/>
        </w:rPr>
        <w:t xml:space="preserve"> chief executive </w:t>
      </w:r>
    </w:p>
    <w:sectPr w:rsidR="00C26132" w:rsidRPr="00240DFA" w:rsidSect="008B5E1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1E7"/>
    <w:multiLevelType w:val="hybridMultilevel"/>
    <w:tmpl w:val="4E1E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B1C"/>
    <w:rsid w:val="00154982"/>
    <w:rsid w:val="00240DFA"/>
    <w:rsid w:val="002B25B4"/>
    <w:rsid w:val="002D4B50"/>
    <w:rsid w:val="003A3CD9"/>
    <w:rsid w:val="005D7C3E"/>
    <w:rsid w:val="006F320E"/>
    <w:rsid w:val="00754078"/>
    <w:rsid w:val="0075467D"/>
    <w:rsid w:val="008B5E1B"/>
    <w:rsid w:val="00BE1B1C"/>
    <w:rsid w:val="00C26132"/>
    <w:rsid w:val="00CA77C2"/>
    <w:rsid w:val="00D67A95"/>
    <w:rsid w:val="00EB0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1898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467D"/>
    <w:rPr>
      <w:b/>
      <w:bCs/>
    </w:rPr>
  </w:style>
  <w:style w:type="character" w:customStyle="1" w:styleId="apple-converted-space">
    <w:name w:val="apple-converted-space"/>
    <w:basedOn w:val="DefaultParagraphFont"/>
    <w:rsid w:val="0075467D"/>
  </w:style>
  <w:style w:type="character" w:styleId="Hyperlink">
    <w:name w:val="Hyperlink"/>
    <w:basedOn w:val="DefaultParagraphFont"/>
    <w:uiPriority w:val="99"/>
    <w:unhideWhenUsed/>
    <w:rsid w:val="0075467D"/>
    <w:rPr>
      <w:color w:val="0000FF" w:themeColor="hyperlink"/>
      <w:u w:val="single"/>
    </w:rPr>
  </w:style>
  <w:style w:type="paragraph" w:styleId="ListParagraph">
    <w:name w:val="List Paragraph"/>
    <w:basedOn w:val="Normal"/>
    <w:uiPriority w:val="34"/>
    <w:qFormat/>
    <w:rsid w:val="0075467D"/>
    <w:pPr>
      <w:spacing w:after="200" w:line="276" w:lineRule="auto"/>
      <w:ind w:left="720"/>
      <w:contextualSpacing/>
    </w:pPr>
    <w:rPr>
      <w:rFonts w:eastAsiaTheme="minorHAnsi"/>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467D"/>
    <w:rPr>
      <w:b/>
      <w:bCs/>
    </w:rPr>
  </w:style>
  <w:style w:type="character" w:customStyle="1" w:styleId="apple-converted-space">
    <w:name w:val="apple-converted-space"/>
    <w:basedOn w:val="DefaultParagraphFont"/>
    <w:rsid w:val="0075467D"/>
  </w:style>
  <w:style w:type="character" w:styleId="Hyperlink">
    <w:name w:val="Hyperlink"/>
    <w:basedOn w:val="DefaultParagraphFont"/>
    <w:uiPriority w:val="99"/>
    <w:unhideWhenUsed/>
    <w:rsid w:val="0075467D"/>
    <w:rPr>
      <w:color w:val="0000FF" w:themeColor="hyperlink"/>
      <w:u w:val="single"/>
    </w:rPr>
  </w:style>
  <w:style w:type="paragraph" w:styleId="ListParagraph">
    <w:name w:val="List Paragraph"/>
    <w:basedOn w:val="Normal"/>
    <w:uiPriority w:val="34"/>
    <w:qFormat/>
    <w:rsid w:val="0075467D"/>
    <w:pPr>
      <w:spacing w:after="200" w:line="276" w:lineRule="auto"/>
      <w:ind w:left="720"/>
      <w:contextualSpacing/>
    </w:pPr>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1696</Characters>
  <Application>Microsoft Macintosh Word</Application>
  <DocSecurity>0</DocSecurity>
  <Lines>14</Lines>
  <Paragraphs>3</Paragraphs>
  <ScaleCrop>false</ScaleCrop>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Jones</dc:creator>
  <cp:keywords/>
  <dc:description/>
  <cp:lastModifiedBy>GB Media</cp:lastModifiedBy>
  <cp:revision>2</cp:revision>
  <dcterms:created xsi:type="dcterms:W3CDTF">2017-08-08T14:35:00Z</dcterms:created>
  <dcterms:modified xsi:type="dcterms:W3CDTF">2017-08-08T14:35:00Z</dcterms:modified>
</cp:coreProperties>
</file>